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01B6" w14:textId="12DF4540" w:rsidR="007B7D35" w:rsidRPr="007B7D35" w:rsidRDefault="007B7D35" w:rsidP="007B7D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D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 Нысанбаев орта мектебі бойынша </w:t>
      </w:r>
      <w:r w:rsidRPr="007B7D35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7B7D35">
        <w:rPr>
          <w:rFonts w:ascii="Times New Roman" w:hAnsi="Times New Roman" w:cs="Times New Roman"/>
          <w:b/>
          <w:sz w:val="28"/>
          <w:szCs w:val="28"/>
        </w:rPr>
        <w:t xml:space="preserve">-2022 </w:t>
      </w:r>
      <w:proofErr w:type="spellStart"/>
      <w:r w:rsidRPr="007B7D35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7B7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7D35">
        <w:rPr>
          <w:rFonts w:ascii="Times New Roman" w:hAnsi="Times New Roman" w:cs="Times New Roman"/>
          <w:b/>
          <w:sz w:val="28"/>
          <w:szCs w:val="28"/>
        </w:rPr>
        <w:t>зерттеуі</w:t>
      </w:r>
      <w:proofErr w:type="spellEnd"/>
      <w:r w:rsidRPr="007B7D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дайындық жұмыстары </w:t>
      </w:r>
    </w:p>
    <w:p w14:paraId="06936E33" w14:textId="77777777" w:rsidR="007B7D35" w:rsidRPr="007B7D35" w:rsidRDefault="007B7D35" w:rsidP="007B7D35">
      <w:pPr>
        <w:shd w:val="clear" w:color="auto" w:fill="FFFFFF"/>
        <w:spacing w:after="0" w:line="240" w:lineRule="auto"/>
        <w:ind w:firstLine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F74E27" w14:textId="77777777" w:rsidR="007B7D35" w:rsidRDefault="007B7D35" w:rsidP="007B7D35">
      <w:pPr>
        <w:shd w:val="clear" w:color="auto" w:fill="FFFFFF"/>
        <w:spacing w:after="0" w:line="240" w:lineRule="auto"/>
        <w:ind w:firstLine="141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7E0DC8" w14:textId="77777777" w:rsidR="005A20E2" w:rsidRPr="00C457B0" w:rsidRDefault="005A20E2" w:rsidP="009475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57B0">
        <w:rPr>
          <w:rFonts w:ascii="Times New Roman" w:hAnsi="Times New Roman" w:cs="Times New Roman"/>
          <w:sz w:val="28"/>
          <w:szCs w:val="28"/>
          <w:lang w:val="kk-KZ"/>
        </w:rPr>
        <w:t>Б. Нысанбаев атындағы орта мектебі бойынша желтоқсан айының 21-і күні мектеп директорының оқу ісі жөніндегі орынбасары М. Усиеваның ұйымдастыруымен «</w:t>
      </w:r>
      <w:r w:rsidRPr="00E8348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PISA халықаралық зерттеуі тапсырмаларын орындату арқылы оқушылардың</w:t>
      </w:r>
      <w:r w:rsidRPr="00C457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 xml:space="preserve"> </w:t>
      </w:r>
      <w:r w:rsidRPr="00E8348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ойлау көкжиегін кеңейту</w:t>
      </w:r>
      <w:r w:rsidRPr="00C457B0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жаратылыстану бағытындағы пән мұғалімдерімен бірлескен семинар өткізілді. Семинар мақсаты: қазіргі заманға білім беру жүйесінде ғылыми және кәсіби білімнің қарқынды жаңартылуы жағдайында </w:t>
      </w:r>
      <w:r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PISA-2022 халықаралық  зерттеуі бойынша мұғалімдерге кәсіби қолдау көрсету.</w:t>
      </w:r>
    </w:p>
    <w:p w14:paraId="20E35C71" w14:textId="77777777" w:rsidR="00FC7ABD" w:rsidRDefault="005A20E2" w:rsidP="00947581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Семинар барыс</w:t>
      </w:r>
      <w:r w:rsidR="00D96681"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ында М. Усиева </w:t>
      </w:r>
      <w:r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PISA бағдарламасы бойынша </w:t>
      </w:r>
      <w:r w:rsidR="00D96681"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мұғалімдерге жалпы түсінік беріп,</w:t>
      </w:r>
      <w:r w:rsidR="00D96681" w:rsidRPr="00C457B0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="00C457B0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D96681" w:rsidRPr="00C457B0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күні ауданда өткен семинарда талқыланған тапсырмаларға тоқталып, кейбір қиын тапсырмаларды оқушыларға пән мұғалімдері түсіндіріп, шешу жолдарына бағыт сілтеп, сабақ барысында да дайындық жұмыстарын күшейту керек екенін атап өтті. </w:t>
      </w:r>
      <w:r w:rsid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Семинарға қатынасқан</w:t>
      </w:r>
      <w:r w:rsidR="00D96681"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пән</w:t>
      </w:r>
      <w:r w:rsidR="00C457B0"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мұғалімдері </w:t>
      </w:r>
      <w:r w:rsidR="00C457B0"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PISA бойынша курстарда алған</w:t>
      </w:r>
      <w:r w:rsidR="00D96681"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түсініктері мен құрылған тапсырмаларын көрсете отырып өз идеяларын ұсынды.</w:t>
      </w:r>
    </w:p>
    <w:p w14:paraId="4D5E2A06" w14:textId="77777777" w:rsidR="00FC7ABD" w:rsidRDefault="00D96681" w:rsidP="00FC7ABD">
      <w:pPr>
        <w:shd w:val="clear" w:color="auto" w:fill="FFFFFF" w:themeFill="background1"/>
        <w:spacing w:after="0" w:line="240" w:lineRule="auto"/>
        <w:ind w:firstLine="1416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C457B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14:paraId="307F1341" w14:textId="77777777" w:rsidR="007B7D35" w:rsidRDefault="00FC7ABD" w:rsidP="00FC7ABD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676A7" wp14:editId="38B29C1E">
            <wp:extent cx="2574155" cy="1584960"/>
            <wp:effectExtent l="0" t="0" r="0" b="0"/>
            <wp:docPr id="1" name="Рисунок 1" descr="C:\Users\user\Downloads\IMG-20220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120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0" t="38691" b="20584"/>
                    <a:stretch/>
                  </pic:blipFill>
                  <pic:spPr bwMode="auto">
                    <a:xfrm>
                      <a:off x="0" y="0"/>
                      <a:ext cx="2576083" cy="15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71BEE43" wp14:editId="45904A98">
            <wp:extent cx="2819796" cy="1592580"/>
            <wp:effectExtent l="0" t="0" r="0" b="7620"/>
            <wp:docPr id="2" name="Рисунок 2" descr="C:\Users\user\Downloads\IMG-202201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120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7" t="38029" r="22208" b="34456"/>
                    <a:stretch/>
                  </pic:blipFill>
                  <pic:spPr bwMode="auto">
                    <a:xfrm>
                      <a:off x="0" y="0"/>
                      <a:ext cx="2821907" cy="159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26DBF" w14:textId="77777777" w:rsidR="007B7D35" w:rsidRPr="007B7D35" w:rsidRDefault="007B7D35" w:rsidP="007B7D3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08F6A7" w14:textId="77777777" w:rsidR="007B7D35" w:rsidRDefault="007B7D35" w:rsidP="007B7D3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A8348" wp14:editId="1BDB47BC">
            <wp:extent cx="5151119" cy="2308860"/>
            <wp:effectExtent l="0" t="0" r="0" b="0"/>
            <wp:docPr id="3" name="Рисунок 3" descr="C:\Users\user\Downloads\IMG-20220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0120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8205" b="20000"/>
                    <a:stretch/>
                  </pic:blipFill>
                  <pic:spPr bwMode="auto">
                    <a:xfrm>
                      <a:off x="0" y="0"/>
                      <a:ext cx="5148368" cy="23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B3C55" w14:textId="77777777" w:rsidR="003F55B9" w:rsidRPr="007B7D35" w:rsidRDefault="007B7D35" w:rsidP="007B7D35">
      <w:pPr>
        <w:tabs>
          <w:tab w:val="left" w:pos="1932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sectPr w:rsidR="003F55B9" w:rsidRPr="007B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7"/>
    <w:rsid w:val="003F55B9"/>
    <w:rsid w:val="005A20E2"/>
    <w:rsid w:val="007B7D35"/>
    <w:rsid w:val="00947581"/>
    <w:rsid w:val="00AE12C7"/>
    <w:rsid w:val="00C457B0"/>
    <w:rsid w:val="00D96681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7380"/>
  <w15:docId w15:val="{23983818-5B35-48F8-9E36-0DE10E18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2022-01-22T06:35:00Z</dcterms:created>
  <dcterms:modified xsi:type="dcterms:W3CDTF">2022-01-22T06:35:00Z</dcterms:modified>
</cp:coreProperties>
</file>